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GPｺﾞｼｯｸE" w:cs="HGPｺﾞｼｯｸE" w:eastAsia="HGPｺﾞｼｯｸE" w:hAnsi="HGPｺﾞｼｯｸE"/>
        </w:rPr>
      </w:pPr>
      <w:r w:rsidDel="00000000" w:rsidR="00000000" w:rsidRPr="00000000">
        <w:rPr>
          <w:rFonts w:ascii="HGPｺﾞｼｯｸE" w:cs="HGPｺﾞｼｯｸE" w:eastAsia="HGPｺﾞｼｯｸE" w:hAnsi="HGPｺﾞｼｯｸE"/>
          <w:rtl w:val="0"/>
        </w:rPr>
        <w:t xml:space="preserve">第10回　全国中高教育模擬国連大会(AJEMUN)　ＢＧ作成原案　応募シート</w:t>
      </w:r>
    </w:p>
    <w:p w:rsidR="00000000" w:rsidDel="00000000" w:rsidP="00000000" w:rsidRDefault="00000000" w:rsidRPr="00000000" w14:paraId="00000002">
      <w:pPr>
        <w:rPr>
          <w:rFonts w:ascii="MS PGothic" w:cs="MS PGothic" w:eastAsia="MS PGothic" w:hAnsi="MS PGothic"/>
        </w:rPr>
      </w:pPr>
      <w:r w:rsidDel="00000000" w:rsidR="00000000" w:rsidRPr="00000000">
        <w:rPr>
          <w:rFonts w:ascii="MS PGothic" w:cs="MS PGothic" w:eastAsia="MS PGothic" w:hAnsi="MS PGothic"/>
          <w:rtl w:val="0"/>
        </w:rPr>
        <w:t xml:space="preserve">①作成チームメンバー</w:t>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850"/>
        <w:gridCol w:w="3261"/>
        <w:gridCol w:w="3798"/>
        <w:tblGridChange w:id="0">
          <w:tblGrid>
            <w:gridCol w:w="2547"/>
            <w:gridCol w:w="850"/>
            <w:gridCol w:w="3261"/>
            <w:gridCol w:w="3798"/>
          </w:tblGrid>
        </w:tblGridChange>
      </w:tblGrid>
      <w:tr>
        <w:trPr>
          <w:cantSplit w:val="0"/>
          <w:tblHeader w:val="0"/>
        </w:trPr>
        <w:tc>
          <w:tcPr/>
          <w:p w:rsidR="00000000" w:rsidDel="00000000" w:rsidP="00000000" w:rsidRDefault="00000000" w:rsidRPr="00000000" w14:paraId="00000003">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所属学校名</w:t>
            </w:r>
          </w:p>
        </w:tc>
        <w:tc>
          <w:tcPr/>
          <w:p w:rsidR="00000000" w:rsidDel="00000000" w:rsidP="00000000" w:rsidRDefault="00000000" w:rsidRPr="00000000" w14:paraId="00000004">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学年</w:t>
            </w:r>
          </w:p>
        </w:tc>
        <w:tc>
          <w:tcPr/>
          <w:p w:rsidR="00000000" w:rsidDel="00000000" w:rsidP="00000000" w:rsidRDefault="00000000" w:rsidRPr="00000000" w14:paraId="00000005">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氏名・フリガナ</w:t>
            </w:r>
          </w:p>
        </w:tc>
        <w:tc>
          <w:tcPr/>
          <w:p w:rsidR="00000000" w:rsidDel="00000000" w:rsidP="00000000" w:rsidRDefault="00000000" w:rsidRPr="00000000" w14:paraId="00000006">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連絡先メアド</w:t>
            </w:r>
          </w:p>
        </w:tc>
      </w:tr>
      <w:tr>
        <w:trPr>
          <w:cantSplit w:val="0"/>
          <w:trHeight w:val="567" w:hRule="atLeast"/>
          <w:tblHeader w:val="0"/>
        </w:trPr>
        <w:tc>
          <w:tcPr>
            <w:vAlign w:val="center"/>
          </w:tcPr>
          <w:p w:rsidR="00000000" w:rsidDel="00000000" w:rsidP="00000000" w:rsidRDefault="00000000" w:rsidRPr="00000000" w14:paraId="00000007">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08">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年</w:t>
            </w:r>
          </w:p>
        </w:tc>
        <w:tc>
          <w:tcPr>
            <w:vAlign w:val="center"/>
          </w:tcPr>
          <w:p w:rsidR="00000000" w:rsidDel="00000000" w:rsidP="00000000" w:rsidRDefault="00000000" w:rsidRPr="00000000" w14:paraId="00000009">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0A">
            <w:pPr>
              <w:rPr>
                <w:rFonts w:ascii="MS PGothic" w:cs="MS PGothic" w:eastAsia="MS PGothic" w:hAnsi="MS PGothic"/>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B">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0C">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年</w:t>
            </w:r>
          </w:p>
        </w:tc>
        <w:tc>
          <w:tcPr>
            <w:vAlign w:val="center"/>
          </w:tcPr>
          <w:p w:rsidR="00000000" w:rsidDel="00000000" w:rsidP="00000000" w:rsidRDefault="00000000" w:rsidRPr="00000000" w14:paraId="0000000D">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0E">
            <w:pPr>
              <w:rPr>
                <w:rFonts w:ascii="MS PGothic" w:cs="MS PGothic" w:eastAsia="MS PGothic" w:hAnsi="MS PGothic"/>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F">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10">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年</w:t>
            </w:r>
          </w:p>
        </w:tc>
        <w:tc>
          <w:tcPr>
            <w:vAlign w:val="center"/>
          </w:tcPr>
          <w:p w:rsidR="00000000" w:rsidDel="00000000" w:rsidP="00000000" w:rsidRDefault="00000000" w:rsidRPr="00000000" w14:paraId="00000011">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12">
            <w:pPr>
              <w:rPr>
                <w:rFonts w:ascii="MS PGothic" w:cs="MS PGothic" w:eastAsia="MS PGothic" w:hAnsi="MS PGothic"/>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3">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14">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年</w:t>
            </w:r>
          </w:p>
        </w:tc>
        <w:tc>
          <w:tcPr>
            <w:vAlign w:val="center"/>
          </w:tcPr>
          <w:p w:rsidR="00000000" w:rsidDel="00000000" w:rsidP="00000000" w:rsidRDefault="00000000" w:rsidRPr="00000000" w14:paraId="00000015">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16">
            <w:pPr>
              <w:rPr>
                <w:rFonts w:ascii="MS PGothic" w:cs="MS PGothic" w:eastAsia="MS PGothic" w:hAnsi="MS PGothic"/>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7">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18">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年</w:t>
            </w:r>
          </w:p>
        </w:tc>
        <w:tc>
          <w:tcPr>
            <w:vAlign w:val="center"/>
          </w:tcPr>
          <w:p w:rsidR="00000000" w:rsidDel="00000000" w:rsidP="00000000" w:rsidRDefault="00000000" w:rsidRPr="00000000" w14:paraId="00000019">
            <w:pPr>
              <w:rPr>
                <w:rFonts w:ascii="MS PGothic" w:cs="MS PGothic" w:eastAsia="MS PGothic" w:hAnsi="MS PGothic"/>
                <w:sz w:val="24"/>
                <w:szCs w:val="24"/>
              </w:rPr>
            </w:pPr>
            <w:r w:rsidDel="00000000" w:rsidR="00000000" w:rsidRPr="00000000">
              <w:rPr>
                <w:rtl w:val="0"/>
              </w:rPr>
            </w:r>
          </w:p>
        </w:tc>
        <w:tc>
          <w:tcPr>
            <w:vAlign w:val="center"/>
          </w:tcPr>
          <w:p w:rsidR="00000000" w:rsidDel="00000000" w:rsidP="00000000" w:rsidRDefault="00000000" w:rsidRPr="00000000" w14:paraId="0000001A">
            <w:pPr>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1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・メンバーは1名から可能で、人数の上限はありません。</w:t>
      </w:r>
    </w:p>
    <w:p w:rsidR="00000000" w:rsidDel="00000000" w:rsidP="00000000" w:rsidRDefault="00000000" w:rsidRPr="00000000" w14:paraId="0000001C">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・所属学校が複数にまたがっていても構いません。</w:t>
      </w:r>
    </w:p>
    <w:p w:rsidR="00000000" w:rsidDel="00000000" w:rsidP="00000000" w:rsidRDefault="00000000" w:rsidRPr="00000000" w14:paraId="0000001D">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・学年は現在の学年です。</w:t>
      </w:r>
    </w:p>
    <w:p w:rsidR="00000000" w:rsidDel="00000000" w:rsidP="00000000" w:rsidRDefault="00000000" w:rsidRPr="00000000" w14:paraId="0000001E">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・シートが足らない場合は下に挿入して増やしてください。</w:t>
      </w:r>
    </w:p>
    <w:p w:rsidR="00000000" w:rsidDel="00000000" w:rsidP="00000000" w:rsidRDefault="00000000" w:rsidRPr="00000000" w14:paraId="0000001F">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0">
      <w:pPr>
        <w:rPr>
          <w:rFonts w:ascii="MS PGothic" w:cs="MS PGothic" w:eastAsia="MS PGothic" w:hAnsi="MS PGothic"/>
        </w:rPr>
      </w:pPr>
      <w:r w:rsidDel="00000000" w:rsidR="00000000" w:rsidRPr="00000000">
        <w:rPr>
          <w:rFonts w:ascii="MS PGothic" w:cs="MS PGothic" w:eastAsia="MS PGothic" w:hAnsi="MS PGothic"/>
          <w:rtl w:val="0"/>
        </w:rPr>
        <w:t xml:space="preserve">②議題</w:t>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567" w:hRule="atLeast"/>
          <w:tblHeader w:val="0"/>
        </w:trPr>
        <w:tc>
          <w:tcPr>
            <w:vAlign w:val="center"/>
          </w:tcPr>
          <w:p w:rsidR="00000000" w:rsidDel="00000000" w:rsidP="00000000" w:rsidRDefault="00000000" w:rsidRPr="00000000" w14:paraId="00000021">
            <w:pPr>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22">
      <w:pPr>
        <w:rPr>
          <w:rFonts w:ascii="MS PGothic" w:cs="MS PGothic" w:eastAsia="MS PGothic" w:hAnsi="MS PGothic"/>
        </w:rPr>
      </w:pPr>
      <w:r w:rsidDel="00000000" w:rsidR="00000000" w:rsidRPr="00000000">
        <w:rPr>
          <w:rFonts w:ascii="MS PGothic" w:cs="MS PGothic" w:eastAsia="MS PGothic" w:hAnsi="MS PGothic"/>
          <w:rtl w:val="0"/>
        </w:rPr>
        <w:t xml:space="preserve">・仮題で構いません。「森林破壊」、「教育」、「保健医療」のように大まかな表記で構いません。</w:t>
      </w:r>
    </w:p>
    <w:p w:rsidR="00000000" w:rsidDel="00000000" w:rsidP="00000000" w:rsidRDefault="00000000" w:rsidRPr="00000000" w14:paraId="00000023">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4">
      <w:pPr>
        <w:rPr>
          <w:rFonts w:ascii="MS PGothic" w:cs="MS PGothic" w:eastAsia="MS PGothic" w:hAnsi="MS PGothic"/>
        </w:rPr>
      </w:pPr>
      <w:r w:rsidDel="00000000" w:rsidR="00000000" w:rsidRPr="00000000">
        <w:rPr>
          <w:rFonts w:ascii="MS PGothic" w:cs="MS PGothic" w:eastAsia="MS PGothic" w:hAnsi="MS PGothic"/>
          <w:rtl w:val="0"/>
        </w:rPr>
        <w:t xml:space="preserve">③設定議場</w:t>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907" w:hRule="atLeast"/>
          <w:tblHeader w:val="0"/>
        </w:trPr>
        <w:tc>
          <w:tcPr>
            <w:vAlign w:val="center"/>
          </w:tcPr>
          <w:p w:rsidR="00000000" w:rsidDel="00000000" w:rsidP="00000000" w:rsidRDefault="00000000" w:rsidRPr="00000000" w14:paraId="00000025">
            <w:pPr>
              <w:rPr>
                <w:rFonts w:ascii="MS PGothic" w:cs="MS PGothic" w:eastAsia="MS PGothic" w:hAnsi="MS PGothic"/>
                <w:sz w:val="24"/>
                <w:szCs w:val="24"/>
              </w:rPr>
            </w:pPr>
            <w:bookmarkStart w:colFirst="0" w:colLast="0" w:name="_heading=h.dkaehqjw3b28" w:id="0"/>
            <w:bookmarkEnd w:id="0"/>
            <w:r w:rsidDel="00000000" w:rsidR="00000000" w:rsidRPr="00000000">
              <w:rPr>
                <w:rtl w:val="0"/>
              </w:rPr>
            </w:r>
          </w:p>
          <w:p w:rsidR="00000000" w:rsidDel="00000000" w:rsidP="00000000" w:rsidRDefault="00000000" w:rsidRPr="00000000" w14:paraId="00000026">
            <w:pPr>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27">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・国際連合総会　第〇期総会　第〇委員会のような形で記入して下さい。</w:t>
      </w:r>
    </w:p>
    <w:p w:rsidR="00000000" w:rsidDel="00000000" w:rsidP="00000000" w:rsidRDefault="00000000" w:rsidRPr="00000000" w14:paraId="00000028">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：2026年であれば第81期です。歴史会議、未来会議の場合はそれがわかるように記入して下さい。</w:t>
      </w:r>
    </w:p>
    <w:p w:rsidR="00000000" w:rsidDel="00000000" w:rsidP="00000000" w:rsidRDefault="00000000" w:rsidRPr="00000000" w14:paraId="0000002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・国連総会以外を議場とする場合はそれがわかるように記入して下さい。</w:t>
      </w:r>
    </w:p>
    <w:p w:rsidR="00000000" w:rsidDel="00000000" w:rsidP="00000000" w:rsidRDefault="00000000" w:rsidRPr="00000000" w14:paraId="0000002A">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B">
      <w:pPr>
        <w:rPr>
          <w:rFonts w:ascii="MS PGothic" w:cs="MS PGothic" w:eastAsia="MS PGothic" w:hAnsi="MS PGothic"/>
        </w:rPr>
      </w:pPr>
      <w:r w:rsidDel="00000000" w:rsidR="00000000" w:rsidRPr="00000000">
        <w:rPr>
          <w:rFonts w:ascii="MS PGothic" w:cs="MS PGothic" w:eastAsia="MS PGothic" w:hAnsi="MS PGothic"/>
          <w:rtl w:val="0"/>
        </w:rPr>
        <w:t xml:space="preserve">④議題説明</w:t>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vAlign w:val="center"/>
          </w:tcPr>
          <w:p w:rsidR="00000000" w:rsidDel="00000000" w:rsidP="00000000" w:rsidRDefault="00000000" w:rsidRPr="00000000" w14:paraId="0000002C">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D">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E">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F">
            <w:pPr>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30">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・過去の議論、関連する決議、条約などを簡潔に説明してください。</w:t>
      </w:r>
    </w:p>
    <w:p w:rsidR="00000000" w:rsidDel="00000000" w:rsidP="00000000" w:rsidRDefault="00000000" w:rsidRPr="00000000" w14:paraId="00000031">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32">
      <w:pPr>
        <w:rPr>
          <w:rFonts w:ascii="MS PGothic" w:cs="MS PGothic" w:eastAsia="MS PGothic" w:hAnsi="MS PGothic"/>
        </w:rPr>
      </w:pPr>
      <w:r w:rsidDel="00000000" w:rsidR="00000000" w:rsidRPr="00000000">
        <w:rPr>
          <w:rFonts w:ascii="MS PGothic" w:cs="MS PGothic" w:eastAsia="MS PGothic" w:hAnsi="MS PGothic"/>
          <w:rtl w:val="0"/>
        </w:rPr>
        <w:t xml:space="preserve">⑤論点設定</w:t>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vAlign w:val="center"/>
          </w:tcPr>
          <w:p w:rsidR="00000000" w:rsidDel="00000000" w:rsidP="00000000" w:rsidRDefault="00000000" w:rsidRPr="00000000" w14:paraId="00000033">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34">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35">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36">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37">
            <w:pPr>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38">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・論点は通常２～３程度です。こちらも簡潔に説明してください。</w:t>
      </w:r>
    </w:p>
    <w:p w:rsidR="00000000" w:rsidDel="00000000" w:rsidP="00000000" w:rsidRDefault="00000000" w:rsidRPr="00000000" w14:paraId="00000039">
      <w:pPr>
        <w:rPr>
          <w:rFonts w:ascii="MS PGothic" w:cs="MS PGothic" w:eastAsia="MS PGothic" w:hAnsi="MS PGothic"/>
        </w:rPr>
      </w:pPr>
      <w:r w:rsidDel="00000000" w:rsidR="00000000" w:rsidRPr="00000000">
        <w:rPr>
          <w:rFonts w:ascii="MS PGothic" w:cs="MS PGothic" w:eastAsia="MS PGothic" w:hAnsi="MS PGothic"/>
          <w:rtl w:val="0"/>
        </w:rPr>
        <w:t xml:space="preserve">※いずれも字数制限はありません。必要に応じて改行し、枠を広げてもらって構いません。ただし、あくまで原案ですので、簡潔に、要点のみを記入して下さい。</w:t>
      </w:r>
    </w:p>
    <w:sectPr>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HGPｺﾞｼｯｸE"/>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0D4B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2E3D04"/>
    <w:pPr>
      <w:tabs>
        <w:tab w:val="center" w:pos="4252"/>
        <w:tab w:val="right" w:pos="8504"/>
      </w:tabs>
      <w:snapToGrid w:val="0"/>
    </w:pPr>
  </w:style>
  <w:style w:type="character" w:styleId="a5" w:customStyle="1">
    <w:name w:val="ヘッダー (文字)"/>
    <w:basedOn w:val="a0"/>
    <w:link w:val="a4"/>
    <w:uiPriority w:val="99"/>
    <w:rsid w:val="002E3D04"/>
  </w:style>
  <w:style w:type="paragraph" w:styleId="a6">
    <w:name w:val="footer"/>
    <w:basedOn w:val="a"/>
    <w:link w:val="a7"/>
    <w:uiPriority w:val="99"/>
    <w:unhideWhenUsed w:val="1"/>
    <w:rsid w:val="002E3D04"/>
    <w:pPr>
      <w:tabs>
        <w:tab w:val="center" w:pos="4252"/>
        <w:tab w:val="right" w:pos="8504"/>
      </w:tabs>
      <w:snapToGrid w:val="0"/>
    </w:pPr>
  </w:style>
  <w:style w:type="character" w:styleId="a7" w:customStyle="1">
    <w:name w:val="フッター (文字)"/>
    <w:basedOn w:val="a0"/>
    <w:link w:val="a6"/>
    <w:uiPriority w:val="99"/>
    <w:rsid w:val="002E3D0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31PZJPlbBS0CasF4T6uXrxfMYw==">CgMxLjAyDmguZGthZWhxanczYjI4OAByITEyYmVhZzAyM1hZLU42RGdkOWFpeE5OUV9MNE1JV1BHNw==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2025-01-08T06:26:00Z</dcterms:created>
  <dc:creator>智晃 齊藤</dc:creator>
</cp:coreProperties>
</file>